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RR.271.1</w:t>
      </w:r>
      <w:r>
        <w:rPr/>
        <w:t>5</w:t>
      </w:r>
      <w:r>
        <w:rPr/>
        <w:t>.2019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Załącznik nr 7 do SIWZ</w:t>
      </w:r>
    </w:p>
    <w:p>
      <w:pPr>
        <w:pStyle w:val="Normal"/>
        <w:jc w:val="center"/>
        <w:rPr>
          <w:b/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pacing w:val="2"/>
          <w:position w:val="0"/>
          <w:sz w:val="24"/>
          <w:szCs w:val="24"/>
        </w:rPr>
        <w:t>WY</w:t>
      </w:r>
      <w:r>
        <w:rPr>
          <w:b/>
          <w:bCs/>
          <w:spacing w:val="3"/>
          <w:position w:val="0"/>
          <w:sz w:val="24"/>
          <w:szCs w:val="24"/>
        </w:rPr>
        <w:t>K</w:t>
      </w:r>
      <w:r>
        <w:rPr>
          <w:b/>
          <w:bCs/>
          <w:spacing w:val="-5"/>
          <w:position w:val="0"/>
          <w:sz w:val="24"/>
          <w:szCs w:val="24"/>
        </w:rPr>
        <w:t>A</w:t>
      </w:r>
      <w:r>
        <w:rPr>
          <w:b/>
          <w:bCs/>
          <w:position w:val="0"/>
          <w:sz w:val="24"/>
          <w:szCs w:val="24"/>
        </w:rPr>
        <w:t xml:space="preserve">Z WYKONANYCH ROBÓT BUDOWLANYCH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Cs/>
          <w:color w:val="000000"/>
        </w:rPr>
        <w:t xml:space="preserve">Przystępując do postępowania w sprawie udzielenia zamówienia publicznego pn. </w:t>
      </w:r>
      <w:r>
        <w:rPr>
          <w:b/>
          <w:i/>
          <w:sz w:val="24"/>
          <w:szCs w:val="24"/>
        </w:rPr>
        <w:t>„Modernizacja drogi gminnej nr 110132L w miejscowości Tworyczów od km 0+012 do km 0+462”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/>
        <w:t xml:space="preserve"> </w:t>
      </w:r>
      <w:r>
        <w:rPr/>
        <w:t>prowadzonego przez Gminę Sułów, składając ofertę</w:t>
      </w:r>
      <w:r>
        <w:rPr>
          <w:b/>
        </w:rPr>
        <w:t xml:space="preserve">, </w:t>
      </w:r>
      <w:r>
        <w:rPr>
          <w:bCs/>
          <w:color w:val="000000"/>
        </w:rPr>
        <w:t xml:space="preserve">przedstawiam/ przedstawiamy wykaz wykonanych dostaw, </w:t>
      </w:r>
      <w:r>
        <w:rPr/>
        <w:t>potwierdzających spełnianie warunku zdolności technicznej określonej w rozdz. XIV ust. 3 pkt 1 SIWZ:</w:t>
      </w:r>
    </w:p>
    <w:p>
      <w:pPr>
        <w:pStyle w:val="Nagwek9"/>
        <w:rPr>
          <w:rFonts w:ascii="Times New Roman" w:hAnsi="Times New Roman"/>
          <w:bCs w:val="false"/>
          <w:color w:val="000000"/>
          <w:sz w:val="20"/>
        </w:rPr>
      </w:pPr>
      <w:r>
        <w:rPr>
          <w:rFonts w:ascii="Times New Roman" w:hAnsi="Times New Roman"/>
          <w:bCs w:val="false"/>
          <w:color w:val="000000"/>
          <w:sz w:val="20"/>
        </w:rPr>
      </w:r>
    </w:p>
    <w:tbl>
      <w:tblPr>
        <w:tblW w:w="13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95"/>
        <w:gridCol w:w="5383"/>
        <w:gridCol w:w="2044"/>
        <w:gridCol w:w="2756"/>
        <w:gridCol w:w="2264"/>
      </w:tblGrid>
      <w:tr>
        <w:trPr>
          <w:trHeight w:val="1401" w:hRule="atLeast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lang w:eastAsia="ar-SA"/>
              </w:rPr>
            </w:pPr>
            <w:r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Rodzaj zrealizowanych dostaw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(wraz z podaniem zakresu dostawy i miejscem jej realizacji - z opisem pozwalającym na ocenę spełniania warunku udziału w postępowaniu, o którym mowa w rozdz. XIV ust. 3 pkt 1 SIWZ)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NewRomanPSMT"/>
                <w:b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NewRomanPSMT"/>
                <w:b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Daty wykonania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  <w:t>Zamawiający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>
                <w:b/>
                <w:b/>
                <w:lang w:eastAsia="ar-SA"/>
              </w:rPr>
            </w:pPr>
            <w:r>
              <w:rPr>
                <w:lang w:eastAsia="ar-SA"/>
              </w:rPr>
              <w:t xml:space="preserve">(nazwa podmiotu, na rzecz którego dostawy te zostały wykonane) </w:t>
            </w:r>
          </w:p>
        </w:tc>
      </w:tr>
      <w:tr>
        <w:trPr>
          <w:trHeight w:val="765" w:hRule="atLeast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</w:tbl>
    <w:p>
      <w:pPr>
        <w:pStyle w:val="Gwka"/>
        <w:jc w:val="both"/>
        <w:rPr/>
      </w:pPr>
      <w:r>
        <w:rPr/>
      </w:r>
    </w:p>
    <w:p>
      <w:pPr>
        <w:pStyle w:val="Gwka"/>
        <w:tabs>
          <w:tab w:val="clear" w:pos="4536"/>
          <w:tab w:val="clear" w:pos="9072"/>
        </w:tabs>
        <w:jc w:val="both"/>
        <w:rPr>
          <w:b/>
          <w:b/>
          <w:u w:val="single"/>
        </w:rPr>
      </w:pPr>
      <w:r>
        <w:rPr/>
        <w:tab/>
      </w:r>
      <w:r>
        <w:rPr>
          <w:b/>
          <w:u w:val="single"/>
        </w:rPr>
        <w:t>Uwaga:</w:t>
      </w:r>
    </w:p>
    <w:p>
      <w:pPr>
        <w:pStyle w:val="Gwka"/>
        <w:jc w:val="both"/>
        <w:rPr/>
      </w:pPr>
      <w:r>
        <w:rPr/>
        <w:t>Do niniejszego dokumentu należy dołączyć dokumenty potwierdzające należyte wykonanie wskazanych w dostaw (referencje bądź inne dokumenty wystawione przez podmiot, na rzecz którego dostawy były wykonywane, a jeżeli z uzasadnionej przyczyny o obiektywnym charakterze Wykonawca nie jest w stanie uzyskać tych dokumentów - inne dokumenty)</w:t>
      </w:r>
    </w:p>
    <w:p>
      <w:pPr>
        <w:pStyle w:val="Gwka"/>
        <w:jc w:val="both"/>
        <w:rPr/>
      </w:pPr>
      <w:r>
        <w:rPr/>
      </w:r>
    </w:p>
    <w:p>
      <w:pPr>
        <w:pStyle w:val="Gwka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  <w:tab/>
        <w:t xml:space="preserve">.............................., dnia...........................      </w:t>
        <w:tab/>
        <w:tab/>
        <w:tab/>
        <w:tab/>
        <w:tab/>
        <w:t xml:space="preserve">……………………………..........................................................                                                                         </w:t>
      </w:r>
    </w:p>
    <w:p>
      <w:pPr>
        <w:pStyle w:val="Normal"/>
        <w:widowControl w:val="false"/>
        <w:rPr>
          <w:i/>
          <w:i/>
          <w:iCs/>
        </w:rPr>
      </w:pPr>
      <w:r>
        <w:rPr>
          <w:color w:val="000000"/>
        </w:rPr>
        <w:tab/>
        <w:t xml:space="preserve">    (miejscowość)</w:t>
        <w:tab/>
        <w:tab/>
        <w:tab/>
        <w:tab/>
        <w:tab/>
        <w:tab/>
        <w:tab/>
      </w:r>
    </w:p>
    <w:p>
      <w:pPr>
        <w:pStyle w:val="Normal"/>
        <w:ind w:left="8496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</w:t>
      </w:r>
      <w:r>
        <w:rPr>
          <w:sz w:val="18"/>
          <w:szCs w:val="18"/>
        </w:rPr>
        <w:t xml:space="preserve">........................................... </w:t>
      </w:r>
    </w:p>
    <w:p>
      <w:pPr>
        <w:pStyle w:val="Normal"/>
        <w:ind w:left="5664" w:hanging="0"/>
        <w:jc w:val="both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>(pieczęć i podpis Wykonawcy lub osoby umocowanej</w:t>
      </w:r>
    </w:p>
    <w:p>
      <w:pPr>
        <w:pStyle w:val="Normal"/>
        <w:ind w:left="9204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przez niego do składania oświadczeń woli)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8" w:right="1418" w:header="709" w:top="1418" w:footer="0" w:bottom="851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Gwka"/>
      <w:jc w:val="right"/>
      <w:rPr>
        <w:rFonts w:ascii="Arial" w:hAnsi="Arial" w:cs="Arial"/>
      </w:rPr>
    </w:pPr>
    <w:r>
      <w:rPr>
        <w:rFonts w:cs="Arial" w:ascii="Arial" w:hAnsi="Arial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6e3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9">
    <w:name w:val="Heading 9"/>
    <w:basedOn w:val="Normal"/>
    <w:next w:val="Normal"/>
    <w:link w:val="Nagwek9Znak"/>
    <w:qFormat/>
    <w:rsid w:val="000f6e32"/>
    <w:pPr>
      <w:keepNext w:val="true"/>
      <w:outlineLvl w:val="8"/>
    </w:pPr>
    <w:rPr>
      <w:rFonts w:ascii="Arial" w:hAnsi="Arial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9Znak" w:customStyle="1">
    <w:name w:val="Nagłówek 9 Znak"/>
    <w:basedOn w:val="DefaultParagraphFont"/>
    <w:link w:val="Nagwek9"/>
    <w:qFormat/>
    <w:rsid w:val="000f6e32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semiHidden/>
    <w:qFormat/>
    <w:rsid w:val="000f6e3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1" w:customStyle="1">
    <w:name w:val="Nagłówek Znak1"/>
    <w:link w:val="Nagwek"/>
    <w:qFormat/>
    <w:locked/>
    <w:rsid w:val="000f6e3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f6e3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1"/>
    <w:rsid w:val="000f6e3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f6e3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2</Pages>
  <Words>176</Words>
  <Characters>1259</Characters>
  <CharactersWithSpaces>1543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2019-07-30T11:38:00Z</dcterms:created>
  <dc:creator>Przemyslaw Pytlak</dc:creator>
  <dc:description/>
  <dc:language>pl-PL</dc:language>
  <cp:lastModifiedBy/>
  <dcterms:modified xsi:type="dcterms:W3CDTF">2019-08-28T09:28:51Z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